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ook Antiqua" w:cs="Book Antiqua" w:eastAsia="Book Antiqua" w:hAnsi="Book Antiqua"/>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6057900</wp:posOffset>
            </wp:positionH>
            <wp:positionV relativeFrom="paragraph">
              <wp:posOffset>198120</wp:posOffset>
            </wp:positionV>
            <wp:extent cx="495300" cy="495300"/>
            <wp:effectExtent b="0" l="0" r="0" t="0"/>
            <wp:wrapSquare wrapText="bothSides" distB="0" distT="0" distL="114300" distR="114300"/>
            <wp:docPr descr="A snowflake" id="13" name="image4.png"/>
            <a:graphic>
              <a:graphicData uri="http://schemas.openxmlformats.org/drawingml/2006/picture">
                <pic:pic>
                  <pic:nvPicPr>
                    <pic:cNvPr descr="A snowflake" id="0" name="image4.png"/>
                    <pic:cNvPicPr preferRelativeResize="0"/>
                  </pic:nvPicPr>
                  <pic:blipFill>
                    <a:blip r:embed="rId7"/>
                    <a:srcRect b="0" l="0" r="0" t="0"/>
                    <a:stretch>
                      <a:fillRect/>
                    </a:stretch>
                  </pic:blipFill>
                  <pic:spPr>
                    <a:xfrm>
                      <a:off x="0" y="0"/>
                      <a:ext cx="495300" cy="4953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320675</wp:posOffset>
            </wp:positionH>
            <wp:positionV relativeFrom="paragraph">
              <wp:posOffset>85725</wp:posOffset>
            </wp:positionV>
            <wp:extent cx="867410" cy="1198245"/>
            <wp:effectExtent b="241455" l="136585" r="136585" t="241455"/>
            <wp:wrapSquare wrapText="bothSides" distB="0" distT="0" distL="114300" distR="114300"/>
            <wp:docPr id="1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rot="3600000">
                      <a:off x="0" y="0"/>
                      <a:ext cx="867410" cy="1198245"/>
                    </a:xfrm>
                    <a:prstGeom prst="rect"/>
                    <a:ln/>
                  </pic:spPr>
                </pic:pic>
              </a:graphicData>
            </a:graphic>
          </wp:anchor>
        </w:drawing>
      </w:r>
    </w:p>
    <w:p w:rsidR="00000000" w:rsidDel="00000000" w:rsidP="00000000" w:rsidRDefault="00000000" w:rsidRPr="00000000" w14:paraId="00000002">
      <w:pPr>
        <w:jc w:val="center"/>
        <w:rPr>
          <w:rFonts w:ascii="Book Antiqua" w:cs="Book Antiqua" w:eastAsia="Book Antiqua" w:hAnsi="Book Antiqua"/>
          <w:b w:val="1"/>
          <w:sz w:val="28"/>
          <w:szCs w:val="28"/>
        </w:rPr>
      </w:pPr>
      <w:r w:rsidDel="00000000" w:rsidR="00000000" w:rsidRPr="00000000">
        <w:rPr>
          <w:rtl w:val="0"/>
        </w:rPr>
      </w:r>
    </w:p>
    <w:p w:rsidR="00000000" w:rsidDel="00000000" w:rsidP="00000000" w:rsidRDefault="00000000" w:rsidRPr="00000000" w14:paraId="00000003">
      <w:pPr>
        <w:jc w:val="center"/>
        <w:rPr>
          <w:rFonts w:ascii="Book Antiqua" w:cs="Book Antiqua" w:eastAsia="Book Antiqua" w:hAnsi="Book Antiqua"/>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6315075</wp:posOffset>
            </wp:positionH>
            <wp:positionV relativeFrom="paragraph">
              <wp:posOffset>317500</wp:posOffset>
            </wp:positionV>
            <wp:extent cx="438150" cy="438150"/>
            <wp:effectExtent b="0" l="0" r="0" t="0"/>
            <wp:wrapSquare wrapText="bothSides" distB="0" distT="0" distL="114300" distR="114300"/>
            <wp:docPr descr="A snowflake" id="16" name="image6.png"/>
            <a:graphic>
              <a:graphicData uri="http://schemas.openxmlformats.org/drawingml/2006/picture">
                <pic:pic>
                  <pic:nvPicPr>
                    <pic:cNvPr descr="A snowflake" id="0" name="image6.png"/>
                    <pic:cNvPicPr preferRelativeResize="0"/>
                  </pic:nvPicPr>
                  <pic:blipFill>
                    <a:blip r:embed="rId9"/>
                    <a:srcRect b="0" l="0" r="0" t="0"/>
                    <a:stretch>
                      <a:fillRect/>
                    </a:stretch>
                  </pic:blipFill>
                  <pic:spPr>
                    <a:xfrm>
                      <a:off x="0" y="0"/>
                      <a:ext cx="438150" cy="4381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5562600</wp:posOffset>
            </wp:positionH>
            <wp:positionV relativeFrom="paragraph">
              <wp:posOffset>55245</wp:posOffset>
            </wp:positionV>
            <wp:extent cx="514350" cy="514350"/>
            <wp:effectExtent b="0" l="0" r="0" t="0"/>
            <wp:wrapSquare wrapText="bothSides" distB="0" distT="0" distL="114300" distR="114300"/>
            <wp:docPr descr="A snowflake" id="12" name="image5.png"/>
            <a:graphic>
              <a:graphicData uri="http://schemas.openxmlformats.org/drawingml/2006/picture">
                <pic:pic>
                  <pic:nvPicPr>
                    <pic:cNvPr descr="A snowflake" id="0" name="image5.png"/>
                    <pic:cNvPicPr preferRelativeResize="0"/>
                  </pic:nvPicPr>
                  <pic:blipFill>
                    <a:blip r:embed="rId10"/>
                    <a:srcRect b="0" l="0" r="0" t="0"/>
                    <a:stretch>
                      <a:fillRect/>
                    </a:stretch>
                  </pic:blipFill>
                  <pic:spPr>
                    <a:xfrm>
                      <a:off x="0" y="0"/>
                      <a:ext cx="514350" cy="514350"/>
                    </a:xfrm>
                    <a:prstGeom prst="rect"/>
                    <a:ln/>
                  </pic:spPr>
                </pic:pic>
              </a:graphicData>
            </a:graphic>
          </wp:anchor>
        </w:drawing>
      </w:r>
    </w:p>
    <w:p w:rsidR="00000000" w:rsidDel="00000000" w:rsidP="00000000" w:rsidRDefault="00000000" w:rsidRPr="00000000" w14:paraId="00000004">
      <w:pPr>
        <w:jc w:val="center"/>
        <w:rPr>
          <w:rFonts w:ascii="Book Antiqua" w:cs="Book Antiqua" w:eastAsia="Book Antiqua" w:hAnsi="Book Antiqua"/>
          <w:b w:val="1"/>
          <w:sz w:val="28"/>
          <w:szCs w:val="28"/>
        </w:rPr>
      </w:pPr>
      <w:r w:rsidDel="00000000" w:rsidR="00000000" w:rsidRPr="00000000">
        <w:rPr>
          <w:b w:val="1"/>
          <w:sz w:val="72"/>
          <w:szCs w:val="72"/>
        </w:rPr>
        <w:drawing>
          <wp:anchor allowOverlap="1" behindDoc="0" distB="0" distT="0" distL="114300" distR="114300" hidden="0" layoutInCell="1" locked="0" relativeHeight="0" simplePos="0">
            <wp:simplePos x="0" y="0"/>
            <wp:positionH relativeFrom="margin">
              <wp:align>center</wp:align>
            </wp:positionH>
            <wp:positionV relativeFrom="page">
              <wp:posOffset>323850</wp:posOffset>
            </wp:positionV>
            <wp:extent cx="1362456" cy="841248"/>
            <wp:effectExtent b="0" l="0" r="0" t="0"/>
            <wp:wrapSquare wrapText="bothSides" distB="0" distT="0" distL="114300" distR="114300"/>
            <wp:docPr descr="A picture containing text, outdoor, sign&#10;&#10;Description automatically generated" id="17" name="image3.png"/>
            <a:graphic>
              <a:graphicData uri="http://schemas.openxmlformats.org/drawingml/2006/picture">
                <pic:pic>
                  <pic:nvPicPr>
                    <pic:cNvPr descr="A picture containing text, outdoor, sign&#10;&#10;Description automatically generated" id="0" name="image3.png"/>
                    <pic:cNvPicPr preferRelativeResize="0"/>
                  </pic:nvPicPr>
                  <pic:blipFill>
                    <a:blip r:embed="rId11"/>
                    <a:srcRect b="0" l="0" r="0" t="0"/>
                    <a:stretch>
                      <a:fillRect/>
                    </a:stretch>
                  </pic:blipFill>
                  <pic:spPr>
                    <a:xfrm>
                      <a:off x="0" y="0"/>
                      <a:ext cx="1362456" cy="841248"/>
                    </a:xfrm>
                    <a:prstGeom prst="rect"/>
                    <a:ln/>
                  </pic:spPr>
                </pic:pic>
              </a:graphicData>
            </a:graphic>
          </wp:anchor>
        </w:drawing>
      </w:r>
      <w:r w:rsidDel="00000000" w:rsidR="00000000" w:rsidRPr="00000000">
        <w:rPr>
          <w:rFonts w:ascii="Book Antiqua" w:cs="Book Antiqua" w:eastAsia="Book Antiqua" w:hAnsi="Book Antiqua"/>
          <w:b w:val="1"/>
          <w:sz w:val="28"/>
          <w:szCs w:val="28"/>
          <w:rtl w:val="0"/>
        </w:rPr>
        <w:t xml:space="preserve"> 2022 Fall/Winter Classes &amp; Workshops</w:t>
      </w:r>
    </w:p>
    <w:p w:rsidR="00000000" w:rsidDel="00000000" w:rsidP="00000000" w:rsidRDefault="00000000" w:rsidRPr="00000000" w14:paraId="00000005">
      <w:pPr>
        <w:spacing w:after="0" w:line="240" w:lineRule="auto"/>
        <w:rPr>
          <w:rFonts w:ascii="Book Antiqua" w:cs="Book Antiqua" w:eastAsia="Book Antiqua" w:hAnsi="Book Antiqua"/>
          <w:i w:val="1"/>
          <w:sz w:val="24"/>
          <w:szCs w:val="24"/>
        </w:rPr>
      </w:pPr>
      <w:r w:rsidDel="00000000" w:rsidR="00000000" w:rsidRPr="00000000">
        <w:rPr>
          <w:rFonts w:ascii="Book Antiqua" w:cs="Book Antiqua" w:eastAsia="Book Antiqua" w:hAnsi="Book Antiqua"/>
          <w:b w:val="1"/>
          <w:sz w:val="28"/>
          <w:szCs w:val="28"/>
          <w:rtl w:val="0"/>
        </w:rPr>
        <w:t xml:space="preserve">Social Saturday Workshops</w:t>
      </w:r>
      <w:r w:rsidDel="00000000" w:rsidR="00000000" w:rsidRPr="00000000">
        <w:rPr>
          <w:rFonts w:ascii="Book Antiqua" w:cs="Book Antiqua" w:eastAsia="Book Antiqua" w:hAnsi="Book Antiqua"/>
          <w:sz w:val="24"/>
          <w:szCs w:val="24"/>
          <w:rtl w:val="0"/>
        </w:rPr>
        <w:t xml:space="preserve"> - </w:t>
      </w:r>
      <w:r w:rsidDel="00000000" w:rsidR="00000000" w:rsidRPr="00000000">
        <w:rPr>
          <w:rFonts w:ascii="Book Antiqua" w:cs="Book Antiqua" w:eastAsia="Book Antiqua" w:hAnsi="Book Antiqua"/>
          <w:i w:val="1"/>
          <w:sz w:val="24"/>
          <w:szCs w:val="24"/>
          <w:rtl w:val="0"/>
        </w:rPr>
        <w:t xml:space="preserve">second Saturday of the month at 10:00 am, costs vary depending on the project. Shady Lane Garden Club members get $5 off their project fee.</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October 8</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superscript"/>
          <w:rtl w:val="0"/>
        </w:rPr>
        <w:t xml:space="preserve">th</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 – Bringing Plants Indoors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 Cleaning/Pruning/Repotting/Insect Control (NC)</w:t>
        <w:br w:type="textWrapping"/>
        <w:t xml:space="preserve">Winter is coming – and it’s time to make those difficult decisions on which plants to bring into the house to save for next year. Will you try to save them dormant? Or are you going to grow them as a houseplant? Either way, learn how to keep them alive and thriving.</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November 12</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superscript"/>
          <w:rtl w:val="0"/>
        </w:rPr>
        <w:t xml:space="preserve">th</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 – Winter Wreath</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ab/>
        <w:tab/>
        <w:t xml:space="preserve">24” Wreath Magnolia, Local Greens, &amp; Twigs $40</w:t>
        <w:br w:type="textWrapping"/>
        <w:t xml:space="preserve">Create your own stylish wreath using local greens, twigs, and magnolia leaves. This wreath is the perfect transitional decoration to welcome the coming holiday season. Registration is required, class is limited to 10 participants.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December 10</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superscript"/>
          <w:rtl w:val="0"/>
        </w:rPr>
        <w:t xml:space="preserve">th</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 – Candle Centerpiece Class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ab/>
        <w:tab/>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$35</w:t>
        <w:br w:type="textWrapping"/>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Seasonal greens and other supplies will be used to create a colorful centerpiece for your family’s table. Registration is required. Class is limited to 10 participants.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5968365</wp:posOffset>
            </wp:positionH>
            <wp:positionV relativeFrom="paragraph">
              <wp:posOffset>186690</wp:posOffset>
            </wp:positionV>
            <wp:extent cx="981075" cy="981075"/>
            <wp:effectExtent b="0" l="0" r="0" t="0"/>
            <wp:wrapSquare wrapText="bothSides" distB="0" distT="0" distL="114300" distR="114300"/>
            <wp:docPr id="15"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981075" cy="981075"/>
                    </a:xfrm>
                    <a:prstGeom prst="rect"/>
                    <a:ln/>
                  </pic:spPr>
                </pic:pic>
              </a:graphicData>
            </a:graphic>
          </wp:anchor>
        </w:drawing>
      </w:r>
    </w:p>
    <w:p w:rsidR="00000000" w:rsidDel="00000000" w:rsidP="00000000" w:rsidRDefault="00000000" w:rsidRPr="00000000" w14:paraId="0000000A">
      <w:pPr>
        <w:spacing w:after="0" w:line="240" w:lineRule="auto"/>
        <w:jc w:val="center"/>
        <w:rPr>
          <w:rFonts w:ascii="Book Antiqua" w:cs="Book Antiqua" w:eastAsia="Book Antiqua" w:hAnsi="Book Antiqua"/>
          <w:sz w:val="28"/>
          <w:szCs w:val="28"/>
        </w:rPr>
      </w:pPr>
      <w:r w:rsidDel="00000000" w:rsidR="00000000" w:rsidRPr="00000000">
        <w:rPr>
          <w:rFonts w:ascii="Book Antiqua" w:cs="Book Antiqua" w:eastAsia="Book Antiqua" w:hAnsi="Book Antiqua"/>
          <w:b w:val="1"/>
          <w:sz w:val="28"/>
          <w:szCs w:val="28"/>
          <w:rtl w:val="0"/>
        </w:rPr>
        <w:t xml:space="preserve">Holiday Season Events, Classes, &amp; Workshops</w:t>
      </w:r>
      <w:r w:rsidDel="00000000" w:rsidR="00000000" w:rsidRPr="00000000">
        <w:rPr>
          <w:rtl w:val="0"/>
        </w:rPr>
      </w:r>
    </w:p>
    <w:p w:rsidR="00000000" w:rsidDel="00000000" w:rsidP="00000000" w:rsidRDefault="00000000" w:rsidRPr="00000000" w14:paraId="0000000B">
      <w:pPr>
        <w:spacing w:after="0" w:line="240" w:lineRule="auto"/>
        <w:ind w:firstLine="720"/>
        <w:rPr>
          <w:rFonts w:ascii="Book Antiqua" w:cs="Book Antiqua" w:eastAsia="Book Antiqua" w:hAnsi="Book Antiqua"/>
          <w:i w:val="1"/>
          <w:sz w:val="24"/>
          <w:szCs w:val="24"/>
        </w:rPr>
      </w:pPr>
      <w:r w:rsidDel="00000000" w:rsidR="00000000" w:rsidRPr="00000000">
        <w:rPr>
          <w:rFonts w:ascii="Book Antiqua" w:cs="Book Antiqua" w:eastAsia="Book Antiqua" w:hAnsi="Book Antiqua"/>
          <w:b w:val="1"/>
          <w:sz w:val="24"/>
          <w:szCs w:val="24"/>
          <w:rtl w:val="0"/>
        </w:rPr>
        <w:t xml:space="preserve">Saturday, November 19</w:t>
      </w:r>
      <w:r w:rsidDel="00000000" w:rsidR="00000000" w:rsidRPr="00000000">
        <w:rPr>
          <w:rFonts w:ascii="Book Antiqua" w:cs="Book Antiqua" w:eastAsia="Book Antiqua" w:hAnsi="Book Antiqua"/>
          <w:b w:val="1"/>
          <w:sz w:val="24"/>
          <w:szCs w:val="24"/>
          <w:vertAlign w:val="superscript"/>
          <w:rtl w:val="0"/>
        </w:rPr>
        <w:t xml:space="preserve">th</w:t>
      </w:r>
      <w:r w:rsidDel="00000000" w:rsidR="00000000" w:rsidRPr="00000000">
        <w:rPr>
          <w:rFonts w:ascii="Book Antiqua" w:cs="Book Antiqua" w:eastAsia="Book Antiqua" w:hAnsi="Book Antiqua"/>
          <w:b w:val="1"/>
          <w:sz w:val="24"/>
          <w:szCs w:val="24"/>
          <w:rtl w:val="0"/>
        </w:rPr>
        <w:t xml:space="preserve"> - Children’s Christmas Party with Santa</w:t>
        <w:br w:type="textWrapping"/>
      </w:r>
      <w:r w:rsidDel="00000000" w:rsidR="00000000" w:rsidRPr="00000000">
        <w:rPr>
          <w:rFonts w:ascii="Book Antiqua" w:cs="Book Antiqua" w:eastAsia="Book Antiqua" w:hAnsi="Book Antiqua"/>
          <w:sz w:val="24"/>
          <w:szCs w:val="24"/>
          <w:rtl w:val="0"/>
        </w:rPr>
        <w:tab/>
        <w:tab/>
        <w:t xml:space="preserve">10:00 am to 3:00 pm Holiday Trains Running, Crafts, and Games</w:t>
        <w:br w:type="textWrapping"/>
        <w:tab/>
        <w:tab/>
      </w:r>
      <w:r w:rsidDel="00000000" w:rsidR="00000000" w:rsidRPr="00000000">
        <w:rPr>
          <w:rFonts w:ascii="Book Antiqua" w:cs="Book Antiqua" w:eastAsia="Book Antiqua" w:hAnsi="Book Antiqua"/>
          <w:b w:val="1"/>
          <w:sz w:val="24"/>
          <w:szCs w:val="24"/>
          <w:rtl w:val="0"/>
        </w:rPr>
        <w:t xml:space="preserve">Visit with Santa – </w:t>
      </w:r>
      <w:r w:rsidDel="00000000" w:rsidR="00000000" w:rsidRPr="00000000">
        <w:rPr>
          <w:rFonts w:ascii="Book Antiqua" w:cs="Book Antiqua" w:eastAsia="Book Antiqua" w:hAnsi="Book Antiqua"/>
          <w:b w:val="1"/>
          <w:i w:val="1"/>
          <w:sz w:val="24"/>
          <w:szCs w:val="24"/>
          <w:rtl w:val="0"/>
        </w:rPr>
        <w:t xml:space="preserve">Negotiating times with Santa, stay tuned!</w:t>
      </w:r>
      <w:r w:rsidDel="00000000" w:rsidR="00000000" w:rsidRPr="00000000">
        <w:rPr>
          <w:rtl w:val="0"/>
        </w:rPr>
      </w:r>
    </w:p>
    <w:p w:rsidR="00000000" w:rsidDel="00000000" w:rsidP="00000000" w:rsidRDefault="00000000" w:rsidRPr="00000000" w14:paraId="0000000C">
      <w:pPr>
        <w:spacing w:after="0" w:line="240" w:lineRule="auto"/>
        <w:ind w:left="720" w:firstLine="0"/>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Sunday, November 20</w:t>
      </w:r>
      <w:r w:rsidDel="00000000" w:rsidR="00000000" w:rsidRPr="00000000">
        <w:rPr>
          <w:rFonts w:ascii="Book Antiqua" w:cs="Book Antiqua" w:eastAsia="Book Antiqua" w:hAnsi="Book Antiqua"/>
          <w:b w:val="1"/>
          <w:sz w:val="24"/>
          <w:szCs w:val="24"/>
          <w:vertAlign w:val="superscript"/>
          <w:rtl w:val="0"/>
        </w:rPr>
        <w:t xml:space="preserve">th</w:t>
      </w:r>
      <w:r w:rsidDel="00000000" w:rsidR="00000000" w:rsidRPr="00000000">
        <w:rPr>
          <w:rFonts w:ascii="Book Antiqua" w:cs="Book Antiqua" w:eastAsia="Book Antiqua" w:hAnsi="Book Antiqua"/>
          <w:b w:val="1"/>
          <w:sz w:val="24"/>
          <w:szCs w:val="24"/>
          <w:rtl w:val="0"/>
        </w:rPr>
        <w:t xml:space="preserve"> - Children’s Christmas Party</w:t>
        <w:br w:type="textWrapping"/>
      </w:r>
      <w:r w:rsidDel="00000000" w:rsidR="00000000" w:rsidRPr="00000000">
        <w:rPr>
          <w:rFonts w:ascii="Book Antiqua" w:cs="Book Antiqua" w:eastAsia="Book Antiqua" w:hAnsi="Book Antiqua"/>
          <w:sz w:val="24"/>
          <w:szCs w:val="24"/>
          <w:rtl w:val="0"/>
        </w:rPr>
        <w:tab/>
        <w:t xml:space="preserve">10:00 am to 3:00 pm Holiday Trains Running, Crafts, and Games</w:t>
        <w:br w:type="textWrapping"/>
        <w:tab/>
      </w:r>
      <w:r w:rsidDel="00000000" w:rsidR="00000000" w:rsidRPr="00000000">
        <w:rPr>
          <w:rFonts w:ascii="Book Antiqua" w:cs="Book Antiqua" w:eastAsia="Book Antiqua" w:hAnsi="Book Antiqua"/>
          <w:b w:val="1"/>
          <w:sz w:val="24"/>
          <w:szCs w:val="24"/>
          <w:rtl w:val="0"/>
        </w:rPr>
        <w:t xml:space="preserve">1:00 pm Seasonal Swag Workshop</w:t>
        <w:tab/>
        <w:tab/>
        <w:t xml:space="preserve">  </w:t>
        <w:tab/>
        <w:t xml:space="preserve">$30</w:t>
        <w:br w:type="textWrapping"/>
      </w:r>
      <w:r w:rsidDel="00000000" w:rsidR="00000000" w:rsidRPr="00000000">
        <w:rPr>
          <w:rFonts w:ascii="Book Antiqua" w:cs="Book Antiqua" w:eastAsia="Book Antiqua" w:hAnsi="Book Antiqua"/>
          <w:sz w:val="24"/>
          <w:szCs w:val="24"/>
          <w:rtl w:val="0"/>
        </w:rPr>
        <w:t xml:space="preserve">Make your own beautiful hanging decoration with seasonal greens and ornamentation. </w:t>
      </w:r>
    </w:p>
    <w:p w:rsidR="00000000" w:rsidDel="00000000" w:rsidP="00000000" w:rsidRDefault="00000000" w:rsidRPr="00000000" w14:paraId="0000000D">
      <w:pPr>
        <w:spacing w:after="0" w:line="240" w:lineRule="auto"/>
        <w:jc w:val="cente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E">
      <w:pPr>
        <w:spacing w:after="0" w:line="240" w:lineRule="auto"/>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Workshop Weekend November 25</w:t>
      </w:r>
      <w:r w:rsidDel="00000000" w:rsidR="00000000" w:rsidRPr="00000000">
        <w:rPr>
          <w:rFonts w:ascii="Book Antiqua" w:cs="Book Antiqua" w:eastAsia="Book Antiqua" w:hAnsi="Book Antiqua"/>
          <w:b w:val="1"/>
          <w:sz w:val="28"/>
          <w:szCs w:val="28"/>
          <w:vertAlign w:val="superscript"/>
          <w:rtl w:val="0"/>
        </w:rPr>
        <w:t xml:space="preserve">th</w:t>
      </w:r>
      <w:r w:rsidDel="00000000" w:rsidR="00000000" w:rsidRPr="00000000">
        <w:rPr>
          <w:rFonts w:ascii="Book Antiqua" w:cs="Book Antiqua" w:eastAsia="Book Antiqua" w:hAnsi="Book Antiqua"/>
          <w:b w:val="1"/>
          <w:sz w:val="28"/>
          <w:szCs w:val="28"/>
          <w:rtl w:val="0"/>
        </w:rPr>
        <w:t xml:space="preserve">, 26</w:t>
      </w:r>
      <w:r w:rsidDel="00000000" w:rsidR="00000000" w:rsidRPr="00000000">
        <w:rPr>
          <w:rFonts w:ascii="Book Antiqua" w:cs="Book Antiqua" w:eastAsia="Book Antiqua" w:hAnsi="Book Antiqua"/>
          <w:b w:val="1"/>
          <w:sz w:val="28"/>
          <w:szCs w:val="28"/>
          <w:vertAlign w:val="superscript"/>
          <w:rtl w:val="0"/>
        </w:rPr>
        <w:t xml:space="preserve">th</w:t>
      </w:r>
      <w:r w:rsidDel="00000000" w:rsidR="00000000" w:rsidRPr="00000000">
        <w:rPr>
          <w:rFonts w:ascii="Book Antiqua" w:cs="Book Antiqua" w:eastAsia="Book Antiqua" w:hAnsi="Book Antiqua"/>
          <w:b w:val="1"/>
          <w:sz w:val="28"/>
          <w:szCs w:val="28"/>
          <w:rtl w:val="0"/>
        </w:rPr>
        <w:t xml:space="preserve">, and 27</w:t>
      </w:r>
      <w:r w:rsidDel="00000000" w:rsidR="00000000" w:rsidRPr="00000000">
        <w:rPr>
          <w:rFonts w:ascii="Book Antiqua" w:cs="Book Antiqua" w:eastAsia="Book Antiqua" w:hAnsi="Book Antiqua"/>
          <w:b w:val="1"/>
          <w:sz w:val="28"/>
          <w:szCs w:val="28"/>
          <w:vertAlign w:val="superscript"/>
          <w:rtl w:val="0"/>
        </w:rPr>
        <w:t xml:space="preserve">th</w:t>
      </w:r>
      <w:r w:rsidDel="00000000" w:rsidR="00000000" w:rsidRPr="00000000">
        <w:rPr>
          <w:rtl w:val="0"/>
        </w:rPr>
      </w:r>
    </w:p>
    <w:p w:rsidR="00000000" w:rsidDel="00000000" w:rsidP="00000000" w:rsidRDefault="00000000" w:rsidRPr="00000000" w14:paraId="0000000F">
      <w:pPr>
        <w:spacing w:after="0"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Friday, November 25</w:t>
      </w:r>
      <w:r w:rsidDel="00000000" w:rsidR="00000000" w:rsidRPr="00000000">
        <w:rPr>
          <w:rFonts w:ascii="Book Antiqua" w:cs="Book Antiqua" w:eastAsia="Book Antiqua" w:hAnsi="Book Antiqua"/>
          <w:b w:val="1"/>
          <w:sz w:val="24"/>
          <w:szCs w:val="24"/>
          <w:vertAlign w:val="superscript"/>
          <w:rtl w:val="0"/>
        </w:rPr>
        <w:t xml:space="preserve">th</w:t>
      </w:r>
      <w:r w:rsidDel="00000000" w:rsidR="00000000" w:rsidRPr="00000000">
        <w:rPr>
          <w:rFonts w:ascii="Book Antiqua" w:cs="Book Antiqua" w:eastAsia="Book Antiqua" w:hAnsi="Book Antiqua"/>
          <w:b w:val="1"/>
          <w:sz w:val="24"/>
          <w:szCs w:val="24"/>
          <w:rtl w:val="0"/>
        </w:rPr>
        <w:t xml:space="preserve"> – 1:00 pm Winter Porch Pot</w:t>
        <w:tab/>
        <w:tab/>
        <w:tab/>
        <w:tab/>
        <w:tab/>
        <w:t xml:space="preserve">$38</w:t>
        <w:br w:type="textWrapping"/>
      </w:r>
      <w:r w:rsidDel="00000000" w:rsidR="00000000" w:rsidRPr="00000000">
        <w:rPr>
          <w:rFonts w:ascii="Book Antiqua" w:cs="Book Antiqua" w:eastAsia="Book Antiqua" w:hAnsi="Book Antiqua"/>
          <w:sz w:val="24"/>
          <w:szCs w:val="24"/>
          <w:rtl w:val="0"/>
        </w:rPr>
        <w:t xml:space="preserve">Design and decorate your outdoor or indoor pot with spruce tips and other fresh greens. Reservations are required, class is limited to 10 participants. Cost is $38 for container and supplies.</w:t>
      </w:r>
    </w:p>
    <w:p w:rsidR="00000000" w:rsidDel="00000000" w:rsidP="00000000" w:rsidRDefault="00000000" w:rsidRPr="00000000" w14:paraId="00000010">
      <w:pPr>
        <w:spacing w:after="0"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Saturday, November 26</w:t>
      </w:r>
      <w:r w:rsidDel="00000000" w:rsidR="00000000" w:rsidRPr="00000000">
        <w:rPr>
          <w:rFonts w:ascii="Book Antiqua" w:cs="Book Antiqua" w:eastAsia="Book Antiqua" w:hAnsi="Book Antiqua"/>
          <w:b w:val="1"/>
          <w:sz w:val="24"/>
          <w:szCs w:val="24"/>
          <w:vertAlign w:val="superscript"/>
          <w:rtl w:val="0"/>
        </w:rPr>
        <w:t xml:space="preserve">th</w:t>
      </w:r>
      <w:r w:rsidDel="00000000" w:rsidR="00000000" w:rsidRPr="00000000">
        <w:rPr>
          <w:rFonts w:ascii="Book Antiqua" w:cs="Book Antiqua" w:eastAsia="Book Antiqua" w:hAnsi="Book Antiqua"/>
          <w:b w:val="1"/>
          <w:sz w:val="24"/>
          <w:szCs w:val="24"/>
          <w:rtl w:val="0"/>
        </w:rPr>
        <w:t xml:space="preserve"> – 10:00 am &amp; 1:00 pm Wreath Workshops</w:t>
        <w:tab/>
        <w:tab/>
        <w:t xml:space="preserve">$40</w:t>
        <w:br w:type="textWrapping"/>
      </w:r>
      <w:r w:rsidDel="00000000" w:rsidR="00000000" w:rsidRPr="00000000">
        <w:rPr>
          <w:rFonts w:ascii="Book Antiqua" w:cs="Book Antiqua" w:eastAsia="Book Antiqua" w:hAnsi="Book Antiqua"/>
          <w:sz w:val="24"/>
          <w:szCs w:val="24"/>
          <w:rtl w:val="0"/>
        </w:rPr>
        <w:t xml:space="preserve">Create a personalized wreath using fresh, mixed greens and holiday decorations. Reservations are required, class is limited to 10 participants. Cost is $40 for wreath ring and all supplies.</w:t>
        <w:br w:type="textWrapping"/>
      </w:r>
      <w:r w:rsidDel="00000000" w:rsidR="00000000" w:rsidRPr="00000000">
        <w:rPr>
          <w:rFonts w:ascii="Book Antiqua" w:cs="Book Antiqua" w:eastAsia="Book Antiqua" w:hAnsi="Book Antiqua"/>
          <w:b w:val="1"/>
          <w:sz w:val="24"/>
          <w:szCs w:val="24"/>
          <w:rtl w:val="0"/>
        </w:rPr>
        <w:t xml:space="preserve">Sunday, November 27</w:t>
      </w:r>
      <w:r w:rsidDel="00000000" w:rsidR="00000000" w:rsidRPr="00000000">
        <w:rPr>
          <w:rFonts w:ascii="Book Antiqua" w:cs="Book Antiqua" w:eastAsia="Book Antiqua" w:hAnsi="Book Antiqua"/>
          <w:b w:val="1"/>
          <w:sz w:val="24"/>
          <w:szCs w:val="24"/>
          <w:vertAlign w:val="superscript"/>
          <w:rtl w:val="0"/>
        </w:rPr>
        <w:t xml:space="preserve">h</w:t>
      </w:r>
      <w:r w:rsidDel="00000000" w:rsidR="00000000" w:rsidRPr="00000000">
        <w:rPr>
          <w:rFonts w:ascii="Book Antiqua" w:cs="Book Antiqua" w:eastAsia="Book Antiqua" w:hAnsi="Book Antiqua"/>
          <w:b w:val="1"/>
          <w:sz w:val="24"/>
          <w:szCs w:val="24"/>
          <w:rtl w:val="0"/>
        </w:rPr>
        <w:t xml:space="preserve"> – 1:00 pm Wreath Workshop</w:t>
        <w:tab/>
        <w:tab/>
        <w:tab/>
        <w:tab/>
        <w:tab/>
        <w:tab/>
        <w:t xml:space="preserve">$40</w:t>
      </w:r>
    </w:p>
    <w:p w:rsidR="00000000" w:rsidDel="00000000" w:rsidP="00000000" w:rsidRDefault="00000000" w:rsidRPr="00000000" w14:paraId="00000011">
      <w:pPr>
        <w:spacing w:after="0" w:line="240" w:lineRule="auto"/>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2">
      <w:pPr>
        <w:spacing w:after="0" w:line="240" w:lineRule="auto"/>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A German Poinsettia Party</w:t>
      </w:r>
    </w:p>
    <w:p w:rsidR="00000000" w:rsidDel="00000000" w:rsidP="00000000" w:rsidRDefault="00000000" w:rsidRPr="00000000" w14:paraId="00000013">
      <w:pPr>
        <w:spacing w:after="0" w:line="240" w:lineRule="auto"/>
        <w:jc w:val="center"/>
        <w:rPr>
          <w:rFonts w:ascii="Book Antiqua" w:cs="Book Antiqua" w:eastAsia="Book Antiqua" w:hAnsi="Book Antiqua"/>
          <w:i w:val="1"/>
          <w:sz w:val="24"/>
          <w:szCs w:val="24"/>
        </w:rPr>
      </w:pPr>
      <w:r w:rsidDel="00000000" w:rsidR="00000000" w:rsidRPr="00000000">
        <w:rPr>
          <w:rFonts w:ascii="Book Antiqua" w:cs="Book Antiqua" w:eastAsia="Book Antiqua" w:hAnsi="Book Antiqua"/>
          <w:b w:val="1"/>
          <w:sz w:val="28"/>
          <w:szCs w:val="28"/>
          <w:rtl w:val="0"/>
        </w:rPr>
        <w:t xml:space="preserve">Saturday, December 3</w:t>
      </w:r>
      <w:r w:rsidDel="00000000" w:rsidR="00000000" w:rsidRPr="00000000">
        <w:rPr>
          <w:rFonts w:ascii="Book Antiqua" w:cs="Book Antiqua" w:eastAsia="Book Antiqua" w:hAnsi="Book Antiqua"/>
          <w:b w:val="1"/>
          <w:sz w:val="28"/>
          <w:szCs w:val="28"/>
          <w:vertAlign w:val="superscript"/>
          <w:rtl w:val="0"/>
        </w:rPr>
        <w:t xml:space="preserve">rd</w:t>
      </w:r>
      <w:r w:rsidDel="00000000" w:rsidR="00000000" w:rsidRPr="00000000">
        <w:rPr>
          <w:rFonts w:ascii="Book Antiqua" w:cs="Book Antiqua" w:eastAsia="Book Antiqua" w:hAnsi="Book Antiqua"/>
          <w:b w:val="1"/>
          <w:sz w:val="28"/>
          <w:szCs w:val="28"/>
          <w:rtl w:val="0"/>
        </w:rPr>
        <w:t xml:space="preserve"> - 10:00am – 3:00 pm </w:t>
        <w:br w:type="textWrapping"/>
      </w:r>
      <w:r w:rsidDel="00000000" w:rsidR="00000000" w:rsidRPr="00000000">
        <w:rPr>
          <w:rFonts w:ascii="Book Antiqua" w:cs="Book Antiqua" w:eastAsia="Book Antiqua" w:hAnsi="Book Antiqua"/>
          <w:i w:val="1"/>
          <w:sz w:val="24"/>
          <w:szCs w:val="24"/>
          <w:rtl w:val="0"/>
        </w:rPr>
        <w:t xml:space="preserve">Join us for a Christmas Celebration with German cookies, German crafts, and German Christmas music!</w:t>
      </w:r>
    </w:p>
    <w:p w:rsidR="00000000" w:rsidDel="00000000" w:rsidP="00000000" w:rsidRDefault="00000000" w:rsidRPr="00000000" w14:paraId="00000014">
      <w:pPr>
        <w:spacing w:after="0" w:line="240" w:lineRule="auto"/>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Sunday, December 18</w:t>
      </w:r>
      <w:r w:rsidDel="00000000" w:rsidR="00000000" w:rsidRPr="00000000">
        <w:rPr>
          <w:rFonts w:ascii="Book Antiqua" w:cs="Book Antiqua" w:eastAsia="Book Antiqua" w:hAnsi="Book Antiqua"/>
          <w:b w:val="1"/>
          <w:sz w:val="28"/>
          <w:szCs w:val="28"/>
          <w:vertAlign w:val="superscript"/>
          <w:rtl w:val="0"/>
        </w:rPr>
        <w:t xml:space="preserve">th</w:t>
      </w:r>
      <w:r w:rsidDel="00000000" w:rsidR="00000000" w:rsidRPr="00000000">
        <w:rPr>
          <w:rFonts w:ascii="Book Antiqua" w:cs="Book Antiqua" w:eastAsia="Book Antiqua" w:hAnsi="Book Antiqua"/>
          <w:b w:val="1"/>
          <w:sz w:val="28"/>
          <w:szCs w:val="28"/>
          <w:rtl w:val="0"/>
        </w:rPr>
        <w:t xml:space="preserve"> – 1:00 pm Candle Centerpiece Class </w:t>
        <w:tab/>
        <w:tab/>
        <w:t xml:space="preserve">$35</w:t>
      </w:r>
    </w:p>
    <w:p w:rsidR="00000000" w:rsidDel="00000000" w:rsidP="00000000" w:rsidRDefault="00000000" w:rsidRPr="00000000" w14:paraId="00000016">
      <w:pPr>
        <w:spacing w:after="0" w:line="240" w:lineRule="auto"/>
        <w:jc w:val="cente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7">
      <w:pPr>
        <w:spacing w:after="0" w:line="240" w:lineRule="auto"/>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Join us on Facebook, or check out our website at </w:t>
      </w:r>
      <w:hyperlink r:id="rId13">
        <w:r w:rsidDel="00000000" w:rsidR="00000000" w:rsidRPr="00000000">
          <w:rPr>
            <w:rFonts w:ascii="Book Antiqua" w:cs="Book Antiqua" w:eastAsia="Book Antiqua" w:hAnsi="Book Antiqua"/>
            <w:b w:val="1"/>
            <w:color w:val="000000"/>
            <w:sz w:val="24"/>
            <w:szCs w:val="24"/>
            <w:u w:val="single"/>
            <w:rtl w:val="0"/>
          </w:rPr>
          <w:t xml:space="preserve">www.shadylanegreenhouse.com</w:t>
        </w:r>
      </w:hyperlink>
      <w:r w:rsidDel="00000000" w:rsidR="00000000" w:rsidRPr="00000000">
        <w:rPr>
          <w:rtl w:val="0"/>
        </w:rPr>
      </w:r>
    </w:p>
    <w:p w:rsidR="00000000" w:rsidDel="00000000" w:rsidP="00000000" w:rsidRDefault="00000000" w:rsidRPr="00000000" w14:paraId="00000018">
      <w:pPr>
        <w:spacing w:after="0" w:line="240" w:lineRule="auto"/>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Reservations for classes and workshops can be made by calling us at 262-251-1660</w:t>
      </w:r>
    </w:p>
    <w:p w:rsidR="00000000" w:rsidDel="00000000" w:rsidP="00000000" w:rsidRDefault="00000000" w:rsidRPr="00000000" w14:paraId="00000019">
      <w:pPr>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br w:type="textWrapping"/>
        <w:t xml:space="preserve">Shady Lane Greenhouse - W172N7388 Shady Lane - Menomonee Falls, WI  53051</w:t>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288" w:top="288" w:left="720" w:right="57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73A0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73A0E"/>
    <w:rPr>
      <w:color w:val="0563c1" w:themeColor="hyperlink"/>
      <w:u w:val="single"/>
    </w:rPr>
  </w:style>
  <w:style w:type="paragraph" w:styleId="ListParagraph">
    <w:name w:val="List Paragraph"/>
    <w:basedOn w:val="Normal"/>
    <w:uiPriority w:val="34"/>
    <w:qFormat w:val="1"/>
    <w:rsid w:val="00F73A0E"/>
    <w:pPr>
      <w:ind w:left="720"/>
      <w:contextualSpacing w:val="1"/>
    </w:pPr>
  </w:style>
  <w:style w:type="paragraph" w:styleId="Header">
    <w:name w:val="header"/>
    <w:basedOn w:val="Normal"/>
    <w:link w:val="HeaderChar"/>
    <w:uiPriority w:val="99"/>
    <w:unhideWhenUsed w:val="1"/>
    <w:rsid w:val="00F73A0E"/>
    <w:pPr>
      <w:tabs>
        <w:tab w:val="center" w:pos="4680"/>
        <w:tab w:val="right" w:pos="9360"/>
      </w:tabs>
      <w:spacing w:after="0" w:line="240" w:lineRule="auto"/>
    </w:pPr>
  </w:style>
  <w:style w:type="character" w:styleId="HeaderChar" w:customStyle="1">
    <w:name w:val="Header Char"/>
    <w:basedOn w:val="DefaultParagraphFont"/>
    <w:link w:val="Header"/>
    <w:uiPriority w:val="99"/>
    <w:rsid w:val="00F73A0E"/>
  </w:style>
  <w:style w:type="paragraph" w:styleId="Footer">
    <w:name w:val="footer"/>
    <w:basedOn w:val="Normal"/>
    <w:link w:val="FooterChar"/>
    <w:uiPriority w:val="99"/>
    <w:unhideWhenUsed w:val="1"/>
    <w:rsid w:val="00F73A0E"/>
    <w:pPr>
      <w:tabs>
        <w:tab w:val="center" w:pos="4680"/>
        <w:tab w:val="right" w:pos="9360"/>
      </w:tabs>
      <w:spacing w:after="0" w:line="240" w:lineRule="auto"/>
    </w:pPr>
  </w:style>
  <w:style w:type="character" w:styleId="FooterChar" w:customStyle="1">
    <w:name w:val="Footer Char"/>
    <w:basedOn w:val="DefaultParagraphFont"/>
    <w:link w:val="Footer"/>
    <w:uiPriority w:val="99"/>
    <w:rsid w:val="00F73A0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5.png"/><Relationship Id="rId13" Type="http://schemas.openxmlformats.org/officeDocument/2006/relationships/hyperlink" Target="http://www.shadylanegreenhouse.com"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4.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H7AbJ4i8FfXpx8gh8mSsRTQcZg==">AMUW2mUaNtXITaVFFXXcANx+urCnbhIc7dVfnQWcaFE3fsmoXkbwyhW/aKahx6kLHi8KDAlV2VYkyqOxDKAaIFRll8EKWQsoRxb2tcLJM0jE4EoRvNyDkog=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2022-09-21T18:01:00Z</dcterms:created>
  <dc:creator>Karl Hornung</dc:creator>
</cp:coreProperties>
</file>